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984"/>
        <w:gridCol w:w="1985"/>
        <w:gridCol w:w="1842"/>
        <w:gridCol w:w="2268"/>
        <w:gridCol w:w="1637"/>
      </w:tblGrid>
      <w:tr w:rsidR="002B38C6" w:rsidRPr="002C7A10" w:rsidTr="00F21977">
        <w:tc>
          <w:tcPr>
            <w:tcW w:w="675" w:type="dxa"/>
            <w:vMerge w:val="restart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Тема урока, количество часов на тему</w:t>
            </w:r>
          </w:p>
        </w:tc>
        <w:tc>
          <w:tcPr>
            <w:tcW w:w="1985" w:type="dxa"/>
            <w:vMerge w:val="restart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1984" w:type="dxa"/>
            <w:vMerge w:val="restart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6095" w:type="dxa"/>
            <w:gridSpan w:val="3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 xml:space="preserve">Планируемые </w:t>
            </w:r>
            <w:proofErr w:type="gramStart"/>
            <w:r w:rsidRPr="002C7A10">
              <w:rPr>
                <w:rFonts w:ascii="Times New Roman" w:hAnsi="Times New Roman" w:cs="Times New Roman"/>
                <w:b/>
              </w:rPr>
              <w:t>результаты(</w:t>
            </w:r>
            <w:proofErr w:type="gramEnd"/>
            <w:r w:rsidRPr="002C7A10">
              <w:rPr>
                <w:rFonts w:ascii="Times New Roman" w:hAnsi="Times New Roman" w:cs="Times New Roman"/>
                <w:b/>
              </w:rPr>
              <w:t>в соответствии с ФГОС ООО)</w:t>
            </w:r>
          </w:p>
        </w:tc>
        <w:tc>
          <w:tcPr>
            <w:tcW w:w="1637" w:type="dxa"/>
            <w:vMerge w:val="restart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B38C6" w:rsidRPr="002C7A10" w:rsidTr="00F21977">
        <w:tc>
          <w:tcPr>
            <w:tcW w:w="675" w:type="dxa"/>
            <w:vMerge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1842" w:type="dxa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268" w:type="dxa"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7A10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637" w:type="dxa"/>
            <w:vMerge/>
          </w:tcPr>
          <w:p w:rsidR="002B38C6" w:rsidRPr="002C7A10" w:rsidRDefault="002B38C6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Литература как искусство слова.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«литература»?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метафора, эпитет, сравнение, инверсия.</w:t>
            </w: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Теоретико-литературные понятия: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литература – искусство слова.</w:t>
            </w:r>
          </w:p>
        </w:tc>
        <w:tc>
          <w:tcPr>
            <w:tcW w:w="1842" w:type="dxa"/>
            <w:vMerge w:val="restart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Регулятивные УУД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1. Самостоятельно формулировать тему, проблему и цели урока.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2. В диалоге с учителем вырабатывать критерии оценки своей работы.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Познавательные УУД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C7A10">
              <w:rPr>
                <w:rFonts w:ascii="Times New Roman" w:hAnsi="Times New Roman" w:cs="Times New Roman"/>
              </w:rPr>
              <w:t>фактуальную</w:t>
            </w:r>
            <w:proofErr w:type="spellEnd"/>
            <w:r w:rsidRPr="002C7A10">
              <w:rPr>
                <w:rFonts w:ascii="Times New Roman" w:hAnsi="Times New Roman" w:cs="Times New Roman"/>
              </w:rPr>
              <w:t>, подтекстовую, концептуальную.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2. Пользоваться изучающим видом чтения.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3. Извлекать информацию, представленную в разных формах (сплошной текст;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несплошной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</w:t>
            </w:r>
            <w:r w:rsidRPr="002C7A10">
              <w:rPr>
                <w:rFonts w:ascii="Times New Roman" w:hAnsi="Times New Roman" w:cs="Times New Roman"/>
              </w:rPr>
              <w:lastRenderedPageBreak/>
              <w:t>текст: иллюстрация, таблица, схема).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4. Пользоваться ознакомительным и просмотровым чтением.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5. Излагать содержание прочитанного (прослушанного) текста подробно, сжато, выборочно.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6. Пользоваться словарями, справочниками.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7. Осуществлять анализ и синтез.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8. Устанавливать причинно-следственные связи.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9. Строить рассуждения.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Коммуникативные УУД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1. Учитывать разные мнения и стремиться к координации различных позиций в сотрудничестве.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2. </w:t>
            </w:r>
            <w:r w:rsidRPr="002C7A10">
              <w:rPr>
                <w:rFonts w:ascii="Times New Roman" w:hAnsi="Times New Roman" w:cs="Times New Roman"/>
              </w:rPr>
              <w:lastRenderedPageBreak/>
              <w:t>Формулировать собственное мнение и позицию, аргументировать её.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3. Задавать вопросы, необходимые для организации собственной деятельности.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4. Осознавать важность коммуникативных умений в жизни человека.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5. Оформлять свои мысли в устной и письменной форме с учётом речевой ситуации; создавать тексты различного типа, стиля, жанра.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6. Высказывать и обосновывать свою точку зрения.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7. Слушать и слышать других, пытаться принимать иную точку зрения, </w:t>
            </w:r>
            <w:r w:rsidRPr="002C7A10">
              <w:rPr>
                <w:rFonts w:ascii="Times New Roman" w:hAnsi="Times New Roman" w:cs="Times New Roman"/>
              </w:rPr>
              <w:lastRenderedPageBreak/>
              <w:t>быть готовым корректировать свою точку зрения.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8. Выступать перед аудиторией сверстников с сообщениями.</w:t>
            </w:r>
          </w:p>
        </w:tc>
        <w:tc>
          <w:tcPr>
            <w:tcW w:w="2268" w:type="dxa"/>
            <w:vMerge w:val="restart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1. Эмоциональность; умение осознавать и определять (называть) свои эмоции;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C7A10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3. Чувство прекрасного – умение воспринимать красоту природы, бережно относиться ко всему живому; чувствовать красоту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художественного слова, стремиться к совершенствованию собственной речи;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4. Любовь и уважение к Отечеству, его языку, культуре, истории;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5. Понимание ценности семьи, чувства уважения, благодарности, ответственности по </w:t>
            </w:r>
            <w:r w:rsidRPr="002C7A10">
              <w:rPr>
                <w:rFonts w:ascii="Times New Roman" w:hAnsi="Times New Roman" w:cs="Times New Roman"/>
              </w:rPr>
              <w:lastRenderedPageBreak/>
              <w:t>отношению к своим близким;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6. Интерес к чтению, к ведению диалога с автором текста; потребность в чтении;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7.  Наличие собственных читательских приоритетов и уважительное отношение к предпочтениям других людей;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8. Ориентация в нравственном содержании и смысле поступков – своих и окружающих людей;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9.  Этические чувства – совести, вины, стыда – как регуляторы морального поведения.</w:t>
            </w: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1) прочитать мифы «Аполлон и музы», «Дедал и Икар», «Кипарис», «Орфей в подземном царстве»; 2) ответить устно на вопросы 5, 6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Мифы об искусстве «Аполлон и музы», «Дедал и Икар», «Кипарис», «Орфей в подземном царстве».</w:t>
            </w:r>
          </w:p>
        </w:tc>
        <w:tc>
          <w:tcPr>
            <w:tcW w:w="1985" w:type="dxa"/>
          </w:tcPr>
          <w:p w:rsidR="00FA2E3C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миф? Каковы особенности жанра?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A10">
              <w:rPr>
                <w:rFonts w:ascii="Times New Roman" w:hAnsi="Times New Roman" w:cs="Times New Roman"/>
              </w:rPr>
              <w:t>миф</w:t>
            </w:r>
            <w:proofErr w:type="gramEnd"/>
            <w:r w:rsidRPr="002C7A10">
              <w:rPr>
                <w:rFonts w:ascii="Times New Roman" w:hAnsi="Times New Roman" w:cs="Times New Roman"/>
              </w:rPr>
              <w:t>, мифология, комментарий, эпитет, сравнение, гипербола, аллегория, литературный род, эпос, лирика, драма, жанр.</w:t>
            </w: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Самостоятельно находить средства речевой выразительности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прочитать миф «Состязание Пана с Аполлоном»; 2) выполнить задание 9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письменно индивидуальное задание 4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Фольклор и народная словесность. Русские пословицы из собрания В. И. Даля.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Каковы особенности фольклора?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фольклор, фольклористика, малые фольклорные жанры, пословица, </w:t>
            </w:r>
            <w:r w:rsidRPr="002C7A10">
              <w:rPr>
                <w:rFonts w:ascii="Times New Roman" w:hAnsi="Times New Roman" w:cs="Times New Roman"/>
              </w:rPr>
              <w:lastRenderedPageBreak/>
              <w:t>поговорка, загадка, сравнение</w:t>
            </w: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Осознавать разницу между литературой и фольклором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сказки «Царевна-лягушка», «Жена-доказчица», </w:t>
            </w:r>
            <w:r w:rsidRPr="002C7A10">
              <w:rPr>
                <w:rFonts w:ascii="Times New Roman" w:hAnsi="Times New Roman" w:cs="Times New Roman"/>
              </w:rPr>
              <w:lastRenderedPageBreak/>
              <w:t>«Лиса и журавль»; 2) ответить устно на вопросы 1—3, помещенные после каждой сказки.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2, 3 после вступительной статьи.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Русские народные сказки «Царевна-лягушка», «Жена-доказчица», «Лиса и журавль».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бывают сказки?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A10">
              <w:rPr>
                <w:rFonts w:ascii="Times New Roman" w:hAnsi="Times New Roman" w:cs="Times New Roman"/>
              </w:rPr>
              <w:t>сказка</w:t>
            </w:r>
            <w:proofErr w:type="gramEnd"/>
            <w:r w:rsidRPr="002C7A10">
              <w:rPr>
                <w:rFonts w:ascii="Times New Roman" w:hAnsi="Times New Roman" w:cs="Times New Roman"/>
              </w:rPr>
              <w:t>, сказки о животных, волшебные сказки, бытовые сказки, зачин, присказка, повтор, постоянный эпитет, концовка.</w:t>
            </w: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Рассказывать сюжет прочитанного произведения, видеть особенности его композиции.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нарисовать иллюстрацию к одной из прочитанных сказок, озаглавить иллюстрацию, используя цитату из сказки. Индивидуальные задания: выполнить индивидуальное задание 2 (после вступительной статьи), 3 или 4 (в конце раздела).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</w:tcPr>
          <w:p w:rsidR="00BB14B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="00BB14B3" w:rsidRPr="002C7A10">
              <w:rPr>
                <w:rFonts w:ascii="Times New Roman" w:hAnsi="Times New Roman" w:cs="Times New Roman"/>
              </w:rPr>
              <w:t>Творческая работа с использованием пословиц, поговорок или загадок.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составить план к письменной работе?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фольклор, фольклорные жанры, пословица, поговорка, загадка, сказка.</w:t>
            </w:r>
          </w:p>
        </w:tc>
        <w:tc>
          <w:tcPr>
            <w:tcW w:w="1985" w:type="dxa"/>
          </w:tcPr>
          <w:p w:rsidR="00BB14B3" w:rsidRPr="002C7A10" w:rsidRDefault="006A159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</w:t>
            </w:r>
            <w:r w:rsidR="00BB14B3" w:rsidRPr="002C7A10">
              <w:rPr>
                <w:rFonts w:ascii="Times New Roman" w:hAnsi="Times New Roman" w:cs="Times New Roman"/>
              </w:rPr>
              <w:t>формировать навыки составления плана письменной работы, включения в нее пословиц, поговорок, загадок, работы с черновиком.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прочитать сказку А. Погорельского «Черная курица, или Подземные жители»; 2) ответить устно на вопросы 1—3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Сказка А. Погорельского «Черная курица, или Подземные жители».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литературная сказка?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фольклорная сказка.</w:t>
            </w:r>
          </w:p>
        </w:tc>
        <w:tc>
          <w:tcPr>
            <w:tcW w:w="1985" w:type="dxa"/>
          </w:tcPr>
          <w:p w:rsidR="00BB14B3" w:rsidRPr="002C7A10" w:rsidRDefault="00DA5CB8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Понятие о литературной сказке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ответить устно на вопросы 7, 8 по сказке А. Погорельского.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2, 3 и составить подобные задания для одноклассников по тексту сказки.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Авторская позиция в сказке А. Погорельского «Черная курица, или Подземные жители».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Какова авторская позиция в сказке?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автор, повествователь, авторская позиция.</w:t>
            </w:r>
          </w:p>
        </w:tc>
        <w:tc>
          <w:tcPr>
            <w:tcW w:w="1985" w:type="dxa"/>
          </w:tcPr>
          <w:p w:rsidR="00BB14B3" w:rsidRPr="002C7A10" w:rsidRDefault="00B32C48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Обозначение разницы между «биографическим автором» и «образом автора»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прочитать статью о X. К. Андерсене; 2) прочитать сказку «Снежная королева».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Индивидуальные задания: выполнить </w:t>
            </w:r>
            <w:r w:rsidRPr="002C7A10">
              <w:rPr>
                <w:rFonts w:ascii="Times New Roman" w:hAnsi="Times New Roman" w:cs="Times New Roman"/>
              </w:rPr>
              <w:lastRenderedPageBreak/>
              <w:t>индивидуальное задание 4 или 5 к сказке А. Погорельского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Сказка Х. К. Андерсена «Снежная королева».</w:t>
            </w:r>
          </w:p>
        </w:tc>
        <w:tc>
          <w:tcPr>
            <w:tcW w:w="1985" w:type="dxa"/>
          </w:tcPr>
          <w:p w:rsidR="0051212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 чем выражается неповторимость сказок автора?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эпитет, метафора, олицетворение, сравнение, гипербола.</w:t>
            </w:r>
          </w:p>
        </w:tc>
        <w:tc>
          <w:tcPr>
            <w:tcW w:w="1985" w:type="dxa"/>
          </w:tcPr>
          <w:p w:rsidR="00BB14B3" w:rsidRPr="002C7A10" w:rsidRDefault="00B32C48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Формирование представления о художественном образе и средствах его создания.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задания 6, 12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1, 2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Силы добра и зла в сказке Х. К. Андерсена «Снежная королева».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образы представлены в сказке?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комический эпизод.</w:t>
            </w:r>
          </w:p>
        </w:tc>
        <w:tc>
          <w:tcPr>
            <w:tcW w:w="1985" w:type="dxa"/>
          </w:tcPr>
          <w:p w:rsidR="00BB14B3" w:rsidRPr="002C7A10" w:rsidRDefault="00B32C48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комическом в сказках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составить кроссворд «Литературная сказка».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3—5, 7 (одно по выбору). Задания к уроку внеклассного чтения рекомендуется давать заранее, после первого урока по теме.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Аннотация.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аннотация?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аннотация, титульный лист, </w:t>
            </w:r>
            <w:r w:rsidRPr="002C7A10">
              <w:rPr>
                <w:rFonts w:ascii="Times New Roman" w:hAnsi="Times New Roman" w:cs="Times New Roman"/>
              </w:rPr>
              <w:lastRenderedPageBreak/>
              <w:t>выходные данные книги, аннотируемое издание.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Н</w:t>
            </w:r>
            <w:r w:rsidR="00B32C48" w:rsidRPr="002C7A10">
              <w:rPr>
                <w:rFonts w:ascii="Times New Roman" w:hAnsi="Times New Roman" w:cs="Times New Roman"/>
              </w:rPr>
              <w:t xml:space="preserve">авыки создания аннотации, </w:t>
            </w:r>
            <w:r w:rsidR="00B32C48" w:rsidRPr="002C7A10">
              <w:rPr>
                <w:rFonts w:ascii="Times New Roman" w:hAnsi="Times New Roman" w:cs="Times New Roman"/>
              </w:rPr>
              <w:lastRenderedPageBreak/>
              <w:t>анализа аннотаций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выполнить одно из </w:t>
            </w:r>
            <w:r w:rsidRPr="002C7A10">
              <w:rPr>
                <w:rFonts w:ascii="Times New Roman" w:hAnsi="Times New Roman" w:cs="Times New Roman"/>
              </w:rPr>
              <w:lastRenderedPageBreak/>
              <w:t>итоговых заданий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Древнерусские летописи. «Предание об основании Киева», «Сказание о юноше-кожемяке».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Каковы особенности древнерусской литературы?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летопись, хроника, повесть, древнерусская повесть, сказание, канон.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</w:t>
            </w:r>
            <w:r w:rsidR="004A7D43" w:rsidRPr="002C7A10">
              <w:rPr>
                <w:rFonts w:ascii="Times New Roman" w:hAnsi="Times New Roman" w:cs="Times New Roman"/>
              </w:rPr>
              <w:t>редставление о древнерусской литературе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индивидуальное задание 1 или 4 (по выбору учащихся).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письменная работа творческого характера «Что бы я рассказал людям будущего о летописях», «Фантазия-картина „Еще одно, последнее сказанье — и летопись окончена моя</w:t>
            </w:r>
            <w:proofErr w:type="gramStart"/>
            <w:r w:rsidRPr="002C7A10">
              <w:rPr>
                <w:rFonts w:ascii="Times New Roman" w:hAnsi="Times New Roman" w:cs="Times New Roman"/>
              </w:rPr>
              <w:t>...“ (</w:t>
            </w:r>
            <w:proofErr w:type="gramEnd"/>
            <w:r w:rsidRPr="002C7A10">
              <w:rPr>
                <w:rFonts w:ascii="Times New Roman" w:hAnsi="Times New Roman" w:cs="Times New Roman"/>
              </w:rPr>
              <w:t xml:space="preserve">монах-летописец за работой)», «Размышление летописца о народных героях Древней </w:t>
            </w:r>
            <w:r w:rsidRPr="002C7A10">
              <w:rPr>
                <w:rFonts w:ascii="Times New Roman" w:hAnsi="Times New Roman" w:cs="Times New Roman"/>
              </w:rPr>
              <w:lastRenderedPageBreak/>
              <w:t>Руси».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Жанр басни в античной литературе. Басни Эзопа, Федра.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были басни в античности?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мораль, художественный образ, антитеза, композиция, баснописец.</w:t>
            </w:r>
          </w:p>
        </w:tc>
        <w:tc>
          <w:tcPr>
            <w:tcW w:w="1985" w:type="dxa"/>
          </w:tcPr>
          <w:p w:rsidR="00BB14B3" w:rsidRPr="002C7A10" w:rsidRDefault="004A7D4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Специфика басни как жанра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нарисовать иллюстрацию к одной из басен Эзопа (или Федра) и подобрать строку из этой басни в качестве заглавия к своей иллюстрации.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Басни Ж. де Лафонтена и Г. Э. Лессинга.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проблемы представлены в баснях?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ирония, юмор, аллегория, монолог, диалог, метафора, сравнение, гипербола, литота.</w:t>
            </w:r>
          </w:p>
        </w:tc>
        <w:tc>
          <w:tcPr>
            <w:tcW w:w="1985" w:type="dxa"/>
          </w:tcPr>
          <w:p w:rsidR="00BB14B3" w:rsidRPr="002C7A10" w:rsidRDefault="004A7D4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Анализ проблематики басен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выразительное чтение одной из басен, объяснить свой выбор.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индивидуальное задание 2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Басни И. А. Крылова «Волк и Ягненок», «Волк на псарне».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 чем своеобразие басен Крылова?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вольный стих, рифма, афоризм, крылатые слова.</w:t>
            </w:r>
          </w:p>
        </w:tc>
        <w:tc>
          <w:tcPr>
            <w:tcW w:w="1985" w:type="dxa"/>
          </w:tcPr>
          <w:p w:rsidR="00BB14B3" w:rsidRPr="002C7A10" w:rsidRDefault="004A7D4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Анализ художественного и идейного своеобразия басен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басни «Квартет», «Свинья под Дубом»; 2) подготовить выразительное чтение одной из басен Крылова наизусть; 3) </w:t>
            </w:r>
            <w:r w:rsidRPr="002C7A10">
              <w:rPr>
                <w:rFonts w:ascii="Times New Roman" w:hAnsi="Times New Roman" w:cs="Times New Roman"/>
              </w:rPr>
              <w:lastRenderedPageBreak/>
              <w:t>повторить содержание вступительной статьи учебника «Литература как искусство слова» (о видах художественных образов).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индивидуальное задание 2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Басенные образы. «Квартет», «Свинья под Дубом».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образы встречаются в баснях Крылова?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обобщенный образ, вечные образы, заглавный образ.</w:t>
            </w:r>
          </w:p>
        </w:tc>
        <w:tc>
          <w:tcPr>
            <w:tcW w:w="1985" w:type="dxa"/>
          </w:tcPr>
          <w:p w:rsidR="00BB14B3" w:rsidRPr="002C7A10" w:rsidRDefault="004A7D4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Характеризовать басенные образы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выполнить задание 5 к басне «Свинья под Дубом» или задание 6 к басне «Квартет» (по выбору); 2) прочитать басни «Ворона и Лисица», «Дуб и Трость», «Мартышка и Очки», «Стрекоза и Муравей».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Индивидуальные задания: </w:t>
            </w:r>
            <w:r w:rsidRPr="002C7A10">
              <w:rPr>
                <w:rFonts w:ascii="Times New Roman" w:hAnsi="Times New Roman" w:cs="Times New Roman"/>
              </w:rPr>
              <w:lastRenderedPageBreak/>
              <w:t>выполнить индивидуальное задание 7 учебника.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0" w:type="dxa"/>
          </w:tcPr>
          <w:p w:rsidR="0058764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прочтение басен И.А.Крылова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26067A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Стихотворения А. С. Пушкина «Зимний вечер», «Няне», «Зимнее утро».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родные места вдохновляли автора на творчество?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олицетворение, эпитет, сравнение, гипербола.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подобрать иллюстрации, фотографии или нарисовать свои иллюстрации к прочитанным стихотворениям А. С. Пушкина; 2) выучить одно из стихотворений наизусть.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индивидуальное задание 2 учебника (возможно выполнение этого задания группой).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Природа и человек в стихотворениях А. С. Пушкина.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Каковы особенности изображения человека в лирическом </w:t>
            </w:r>
            <w:r w:rsidRPr="002C7A10">
              <w:rPr>
                <w:rFonts w:ascii="Times New Roman" w:hAnsi="Times New Roman" w:cs="Times New Roman"/>
              </w:rPr>
              <w:lastRenderedPageBreak/>
              <w:t>произведении?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олицетворение, эпитет, сравнение, гипербола.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Понятие о лирическом герое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«Сказку о мертвой царевне и о семи </w:t>
            </w:r>
            <w:r w:rsidRPr="002C7A10">
              <w:rPr>
                <w:rFonts w:ascii="Times New Roman" w:hAnsi="Times New Roman" w:cs="Times New Roman"/>
              </w:rPr>
              <w:lastRenderedPageBreak/>
              <w:t>богатырях»; 2) ответить на вопросы 1 и 2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царевны в «Сказке о мертвой царевне и о семи богатырях» А. С. Пушкина.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Каковы отличия литературной сказки и фольклорной?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фольклорная сказка, эпитет, постоянный эпитет.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Понятие о литературной сказке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подготовить устный рассказ о королевиче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Елисее</w:t>
            </w:r>
            <w:proofErr w:type="spellEnd"/>
            <w:r w:rsidRPr="002C7A10">
              <w:rPr>
                <w:rFonts w:ascii="Times New Roman" w:hAnsi="Times New Roman" w:cs="Times New Roman"/>
              </w:rPr>
              <w:t>; 2) выучить наизусть один из фрагментов сказки (например, «Королевич Елисей в поисках своей невесты»).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королевича Елисея в сказке А. С. Пушкина.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стихотворная сказка?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литературная сказка, стихотворная сказка, зачин, концовка.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Характеристика литературного персонажа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26067A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5, 7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Стихотворение М. Ю. Лермонтова «Бородино».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Какова идея стихотворения?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комментарий, образ сражения, идея (основная мысль) произведения.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выразительное чтение фрагмента стихотворения «Бородино» наизусть.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исторического события в стихотворении.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Каковы исторические источники </w:t>
            </w:r>
            <w:r w:rsidRPr="002C7A10">
              <w:rPr>
                <w:rFonts w:ascii="Times New Roman" w:hAnsi="Times New Roman" w:cs="Times New Roman"/>
              </w:rPr>
              <w:lastRenderedPageBreak/>
              <w:t>стихотворения «Бородино»?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образ события, учебно-научный стиль, </w:t>
            </w:r>
            <w:r w:rsidRPr="002C7A10">
              <w:rPr>
                <w:rFonts w:ascii="Times New Roman" w:hAnsi="Times New Roman" w:cs="Times New Roman"/>
              </w:rPr>
              <w:lastRenderedPageBreak/>
              <w:t>художественный стиль.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Специфика  образа исторического </w:t>
            </w:r>
            <w:r w:rsidRPr="002C7A10">
              <w:rPr>
                <w:rFonts w:ascii="Times New Roman" w:hAnsi="Times New Roman" w:cs="Times New Roman"/>
              </w:rPr>
              <w:lastRenderedPageBreak/>
              <w:t>события как модели реального мира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прочитайте стихотворения М. Ю. </w:t>
            </w:r>
            <w:r w:rsidRPr="002C7A10">
              <w:rPr>
                <w:rFonts w:ascii="Times New Roman" w:hAnsi="Times New Roman" w:cs="Times New Roman"/>
              </w:rPr>
              <w:lastRenderedPageBreak/>
              <w:t>Лермонтова «Два великана», «Поле Бородина»; 2) подготовить выразительное чтение наизусть стихотворения «Два великана».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подготовьте сообщение о Бородинском сражении, используя учебную и справочную литературу, а также фрагменты стихотворения «Бородино».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 Н. В. Гоголя «Ночь перед Рождеством».</w:t>
            </w:r>
          </w:p>
        </w:tc>
        <w:tc>
          <w:tcPr>
            <w:tcW w:w="1985" w:type="dxa"/>
          </w:tcPr>
          <w:p w:rsidR="00BB14B3" w:rsidRPr="002C7A10" w:rsidRDefault="0051212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Как </w:t>
            </w:r>
            <w:r w:rsidR="009F7A2E" w:rsidRPr="002C7A10">
              <w:rPr>
                <w:rFonts w:ascii="Times New Roman" w:hAnsi="Times New Roman" w:cs="Times New Roman"/>
              </w:rPr>
              <w:t>жизнь автора повлияла на его творчество?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фольклор, сказка, юмор, образ рассказчика.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повесть «Ночь перед Рождеством».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Фантастические события в повести.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фантастика отразилась в творчестве Н.В.Гоголя?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7A10">
              <w:rPr>
                <w:rFonts w:ascii="Times New Roman" w:hAnsi="Times New Roman" w:cs="Times New Roman"/>
              </w:rPr>
              <w:t>жизнеподобие</w:t>
            </w:r>
            <w:proofErr w:type="spellEnd"/>
            <w:r w:rsidRPr="002C7A10">
              <w:rPr>
                <w:rFonts w:ascii="Times New Roman" w:hAnsi="Times New Roman" w:cs="Times New Roman"/>
              </w:rPr>
              <w:t>, фантастика, цитата.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Представление о сочетании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жизнеподобия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и фантастики в литературном произведении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завершить выполнение цитатного плана повести (задание 11 учебника).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Индивидуальные задания: выполнить индивидуальные задания 3—5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Мир Диканьки.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 предстает перед нами мир Диканьки?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образ персонажа, образ времени, образ пространства, образ рассказчика.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Анализ художественных образов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1) нарисовать иллюстрации к повести и подобрать к ним цитатные заглавия; 2) составить вопросы или тестовые задания для одноклассников по тексту повести.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587643" w:rsidRPr="002C7A10" w:rsidRDefault="00587643" w:rsidP="00B76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="00B761A0">
              <w:rPr>
                <w:rFonts w:ascii="Times New Roman" w:hAnsi="Times New Roman" w:cs="Times New Roman"/>
              </w:rPr>
              <w:t xml:space="preserve">Сочинение «Образ кузнеца </w:t>
            </w:r>
            <w:proofErr w:type="spellStart"/>
            <w:r w:rsidR="00B761A0">
              <w:rPr>
                <w:rFonts w:ascii="Times New Roman" w:hAnsi="Times New Roman" w:cs="Times New Roman"/>
              </w:rPr>
              <w:t>Вакулы</w:t>
            </w:r>
            <w:proofErr w:type="spellEnd"/>
            <w:r w:rsidR="00B761A0">
              <w:rPr>
                <w:rFonts w:ascii="Times New Roman" w:hAnsi="Times New Roman" w:cs="Times New Roman"/>
              </w:rPr>
              <w:t xml:space="preserve"> в повести </w:t>
            </w:r>
            <w:proofErr w:type="spellStart"/>
            <w:r w:rsidR="00B761A0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="00B761A0">
              <w:rPr>
                <w:rFonts w:ascii="Times New Roman" w:hAnsi="Times New Roman" w:cs="Times New Roman"/>
              </w:rPr>
              <w:t xml:space="preserve"> «Ночь перед Рождеством»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761A0" w:rsidRPr="002C7A10" w:rsidRDefault="00B761A0" w:rsidP="00B761A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повесть Н. В. Гоголя «Заколдованное место».</w:t>
            </w:r>
          </w:p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43" w:rsidRPr="002C7A10" w:rsidTr="00F21977">
        <w:tc>
          <w:tcPr>
            <w:tcW w:w="675" w:type="dxa"/>
          </w:tcPr>
          <w:p w:rsidR="0058764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587643" w:rsidRPr="00587643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Урок внеклассного чтения по повести Н. В. Гоголя</w:t>
            </w:r>
          </w:p>
          <w:p w:rsidR="00587643" w:rsidRPr="002C7A10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«Заколдованное место»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26067A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иллюстрации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C315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времени года в стихотворениях Ф. И. Тютчева и А. А. Фета.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Из чего складывается в вашем </w:t>
            </w:r>
            <w:r w:rsidRPr="002C7A10">
              <w:rPr>
                <w:rFonts w:ascii="Times New Roman" w:hAnsi="Times New Roman" w:cs="Times New Roman"/>
              </w:rPr>
              <w:lastRenderedPageBreak/>
              <w:t>представлении образ определенного времени года?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художественный образ, образ времени года, </w:t>
            </w:r>
            <w:r w:rsidRPr="002C7A10">
              <w:rPr>
                <w:rFonts w:ascii="Times New Roman" w:hAnsi="Times New Roman" w:cs="Times New Roman"/>
              </w:rPr>
              <w:lastRenderedPageBreak/>
              <w:t>сравнение, метафора, олицетворение.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Различия в изображении статической и </w:t>
            </w:r>
            <w:r w:rsidRPr="002C7A10">
              <w:rPr>
                <w:rFonts w:ascii="Times New Roman" w:hAnsi="Times New Roman" w:cs="Times New Roman"/>
              </w:rPr>
              <w:lastRenderedPageBreak/>
              <w:t>динамической картины природы.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задание 4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Индивидуальные задания: выполнить индивидуальное задание 5 учебника (возможно выполнение этого задания в группах).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10" w:type="dxa"/>
          </w:tcPr>
          <w:p w:rsidR="00587643" w:rsidRPr="00587643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Pr="00587643">
              <w:rPr>
                <w:rFonts w:ascii="Times New Roman" w:hAnsi="Times New Roman" w:cs="Times New Roman"/>
              </w:rPr>
              <w:t>Описание любимого времени года</w:t>
            </w:r>
          </w:p>
          <w:p w:rsidR="00587643" w:rsidRPr="002C7A10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с использованием цитат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26067A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 И. С. Тургенева «Муму».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реальные события могут отражаться в литературном произведении?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прототип, реальная основа произведения.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Восприятие художественного произведения, основанного на реальных событиях.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перечитать начало повести и выписать сравнения, употребляемые при раскрытии образа Герасима.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2, 3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Герасима.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Как отражается индивидуальность человека в творчестве </w:t>
            </w:r>
            <w:r w:rsidRPr="002C7A10">
              <w:rPr>
                <w:rFonts w:ascii="Times New Roman" w:hAnsi="Times New Roman" w:cs="Times New Roman"/>
              </w:rPr>
              <w:lastRenderedPageBreak/>
              <w:t>И.С.Тургенева?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портрет, пейзаж, авторская позиция, образ персонажа, образ </w:t>
            </w:r>
            <w:r w:rsidRPr="002C7A10">
              <w:rPr>
                <w:rFonts w:ascii="Times New Roman" w:hAnsi="Times New Roman" w:cs="Times New Roman"/>
              </w:rPr>
              <w:lastRenderedPageBreak/>
              <w:t>животного.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Характеристика образа героя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написать небольшое сочинение «Возвращение </w:t>
            </w:r>
            <w:r w:rsidRPr="002C7A10">
              <w:rPr>
                <w:rFonts w:ascii="Times New Roman" w:hAnsi="Times New Roman" w:cs="Times New Roman"/>
              </w:rPr>
              <w:lastRenderedPageBreak/>
              <w:t>Герасима в деревню», в котором представить картину деревенской природы и портрет героя.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 и 4 учебника.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10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Письменная характеристика Герасима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E85A26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исторического времени в повести.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раскрывается образ времени в повести?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архаизм, историзм.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исторического времени в повести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письменно ответить на вопрос: «Какие чувства вызывала у меня история Герасима?»; 2) выполнить задание 3 после статьи о Н. А. Некрасове.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Смысл названия повести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274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Стихотворение Н. А. Некрасова «Крестьянские дети».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характеризует персонажа?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собирательный образ, ритм, речевая характеристика, </w:t>
            </w:r>
            <w:r w:rsidRPr="002C7A10">
              <w:rPr>
                <w:rFonts w:ascii="Times New Roman" w:hAnsi="Times New Roman" w:cs="Times New Roman"/>
              </w:rPr>
              <w:lastRenderedPageBreak/>
              <w:t>диалог, описание, повествование, рассуждение.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прочитать стихотворения Н. А. Некрасова </w:t>
            </w:r>
            <w:r w:rsidRPr="002C7A10">
              <w:rPr>
                <w:rFonts w:ascii="Times New Roman" w:hAnsi="Times New Roman" w:cs="Times New Roman"/>
              </w:rPr>
              <w:lastRenderedPageBreak/>
              <w:t xml:space="preserve">«Несжатая полоса», «Дед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и зайцы».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1, 2 (по выбору).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410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Выразительное чтение произведений Н. А. Некрасова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вопросы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Заглавный образ в литературном произведении.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заглавный образ в литературном произведении?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заголовочный комплекс, заглавный образ.</w:t>
            </w:r>
          </w:p>
        </w:tc>
        <w:tc>
          <w:tcPr>
            <w:tcW w:w="1985" w:type="dxa"/>
          </w:tcPr>
          <w:p w:rsidR="00BB14B3" w:rsidRPr="002C7A10" w:rsidRDefault="000A4819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заголовочном комплексе и заглавном образе литературного произведения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перечитать раздел «Заглавный образ литературного произведения»; 2) выполнить задание 3, помещенное после этого раздела.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:rsidR="00BB14B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="00BB14B3" w:rsidRPr="002C7A10">
              <w:rPr>
                <w:rFonts w:ascii="Times New Roman" w:hAnsi="Times New Roman" w:cs="Times New Roman"/>
              </w:rPr>
              <w:t>Письменная характеристика заглавного образа с использованием цитат.</w:t>
            </w:r>
          </w:p>
        </w:tc>
        <w:tc>
          <w:tcPr>
            <w:tcW w:w="1985" w:type="dxa"/>
          </w:tcPr>
          <w:p w:rsidR="009F7A2E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составить письменную характеристику?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заглавный образ, цитата.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Письменный рассказ</w:t>
            </w:r>
            <w:r w:rsidR="000A4819" w:rsidRPr="002C7A10">
              <w:rPr>
                <w:rFonts w:ascii="Times New Roman" w:hAnsi="Times New Roman" w:cs="Times New Roman"/>
              </w:rPr>
              <w:t xml:space="preserve"> о художественном образе (на примере заглавного образа)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первую главу рассказа «Кавказский пленник».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Л. Н. Толстого «Кавказский пленник».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Какова историческая основа рассказа?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рассказ-быль, портрет, характеристика героя, внутренняя </w:t>
            </w:r>
            <w:r w:rsidRPr="002C7A10">
              <w:rPr>
                <w:rFonts w:ascii="Times New Roman" w:hAnsi="Times New Roman" w:cs="Times New Roman"/>
              </w:rPr>
              <w:lastRenderedPageBreak/>
              <w:t>речь героя, пейзаж.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Историческая основа и сюжет рассказа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дочитать рассказ «Кавказский пленник» и </w:t>
            </w:r>
            <w:r w:rsidRPr="002C7A10">
              <w:rPr>
                <w:rFonts w:ascii="Times New Roman" w:hAnsi="Times New Roman" w:cs="Times New Roman"/>
              </w:rPr>
              <w:lastRenderedPageBreak/>
              <w:t>составить его цитатный план.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1, 2, 4 учебника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Образы горцев.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предстают перед нами горцы?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собирательный образ, пейзаж.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Средства раскрытия образов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перечитать последнюю главу рассказа «Кавказский пленник»; 2) подготовить пересказ эпизода рассказа от лица одного из персонажей (Жилина,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Костылина</w:t>
            </w:r>
            <w:proofErr w:type="spellEnd"/>
            <w:r w:rsidRPr="002C7A10">
              <w:rPr>
                <w:rFonts w:ascii="Times New Roman" w:hAnsi="Times New Roman" w:cs="Times New Roman"/>
              </w:rPr>
              <w:t>, Дины).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Индивидуальное задание: составить киносценарий «Жилин и Дина», выделить основные эпизоды, представить один из них </w:t>
            </w:r>
            <w:r w:rsidRPr="002C7A10">
              <w:rPr>
                <w:rFonts w:ascii="Times New Roman" w:hAnsi="Times New Roman" w:cs="Times New Roman"/>
              </w:rPr>
              <w:lastRenderedPageBreak/>
              <w:t>(фон, портрет, диалог), при рассказе об этом фрагменте использовать словосочетания «на переднем плане», «на заднем плане», «в центре», «крупным планом» (данное творческое задание может выполняться в группе).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Образы Жилина и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Костылина</w:t>
            </w:r>
            <w:proofErr w:type="spellEnd"/>
            <w:r w:rsidRPr="002C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составить сопоставительную характеристику героев?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характеристика героя.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Сопоставительная характеристика литературных героев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цитатный план характеристики одного из героев рассказа Л. Н. Толстого.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Сочинение по рассказу Л.Н. Толстого «Кавказский пленник»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:rsidR="00587643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письменных работ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биографию А.П. Чехова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А. П. Чехова «Мальчики».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образы представлены в рассказе?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юмор, заглавный образ, собирательный </w:t>
            </w:r>
            <w:r w:rsidRPr="002C7A10">
              <w:rPr>
                <w:rFonts w:ascii="Times New Roman" w:hAnsi="Times New Roman" w:cs="Times New Roman"/>
              </w:rPr>
              <w:lastRenderedPageBreak/>
              <w:t>образ.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>Представление о юморе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выполнить индивидуальные задания 1, </w:t>
            </w:r>
            <w:r w:rsidRPr="002C7A10">
              <w:rPr>
                <w:rFonts w:ascii="Times New Roman" w:hAnsi="Times New Roman" w:cs="Times New Roman"/>
              </w:rPr>
              <w:lastRenderedPageBreak/>
              <w:t>3, 4 учебника (по выбору).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10" w:type="dxa"/>
          </w:tcPr>
          <w:p w:rsidR="00587643" w:rsidRPr="00587643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Рассказ А. П. Чехова</w:t>
            </w:r>
          </w:p>
          <w:p w:rsidR="00587643" w:rsidRPr="002C7A10" w:rsidRDefault="00587643" w:rsidP="00587643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«Лошадиная фамилия»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письменной работе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:rsidR="00BB14B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="00BB14B3" w:rsidRPr="002C7A10">
              <w:rPr>
                <w:rFonts w:ascii="Times New Roman" w:hAnsi="Times New Roman" w:cs="Times New Roman"/>
              </w:rPr>
              <w:t>Письменный отзыв о литературном произведении.</w:t>
            </w:r>
          </w:p>
        </w:tc>
        <w:tc>
          <w:tcPr>
            <w:tcW w:w="1985" w:type="dxa"/>
          </w:tcPr>
          <w:p w:rsidR="00BB14B3" w:rsidRPr="002C7A10" w:rsidRDefault="009F7A2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отзыв?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отзыв, письменный отзыв о прочитанном произведении.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Признаки  отзыва как речевого жанра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подготовьте сообщение на тему «Аннотация и отзыв: общее и различное»; 2) напишите аннотацию и отзыв о литературном произведении, героями которого являются дети.</w:t>
            </w:r>
          </w:p>
        </w:tc>
      </w:tr>
      <w:tr w:rsidR="00587643" w:rsidRPr="002C7A10" w:rsidTr="00F21977">
        <w:tc>
          <w:tcPr>
            <w:tcW w:w="675" w:type="dxa"/>
          </w:tcPr>
          <w:p w:rsidR="00587643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:rsidR="00587643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  <w:r w:rsidRPr="00587643">
              <w:rPr>
                <w:rFonts w:ascii="Times New Roman" w:hAnsi="Times New Roman" w:cs="Times New Roman"/>
              </w:rPr>
              <w:t>Анализ письменных отзывов о самостоятельно прочитанном произведении</w:t>
            </w: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87643" w:rsidRPr="002C7A10" w:rsidRDefault="0058764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87643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46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родины в русской поэзии XIX века («Русь» И. С. Никитина, «Край ты мой, родимый край...» А. К. Толстого).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образы представлены в лирике?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образ родины, образ прошлого.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Выявление художественных образов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пересказ статьи об И. С. Никитине (или А. К. Толстом).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Индивидуальные задания: выполнить индивидуальное задание 5 учебника </w:t>
            </w:r>
            <w:r w:rsidRPr="002C7A10">
              <w:rPr>
                <w:rFonts w:ascii="Times New Roman" w:hAnsi="Times New Roman" w:cs="Times New Roman"/>
              </w:rPr>
              <w:lastRenderedPageBreak/>
              <w:t>(возможно выполнение этого задания по группам).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родины в русской поэзии XX века («Запевка» И. Северянина, «Родная деревня» Н. М. Рубцова).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средствами авторы создают образы в лирике?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образ родины.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Средства создания образов в литературном произведении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задание 9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подготовить выразительное чтение своего любимого стихотворения, посвященного теме родины, дополнить чтение краткой биографической справкой и представлением сборника стихотворений поэта.</w:t>
            </w:r>
          </w:p>
        </w:tc>
      </w:tr>
      <w:tr w:rsidR="00B4017E" w:rsidRPr="002C7A10" w:rsidTr="00F21977">
        <w:tc>
          <w:tcPr>
            <w:tcW w:w="675" w:type="dxa"/>
          </w:tcPr>
          <w:p w:rsidR="00B4017E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 w:rsidRPr="00B4017E">
              <w:rPr>
                <w:rFonts w:ascii="Times New Roman" w:hAnsi="Times New Roman" w:cs="Times New Roman"/>
              </w:rPr>
              <w:t>Урок внеклассного чтения по произведениям русской поэзии</w:t>
            </w: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4017E" w:rsidRPr="002C7A10" w:rsidRDefault="00525CB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вопросы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Стихотворения И. А. Бунина «Густой зеленый ельник у дороги...», «У птицы есть гнездо, у зверя есть нора...».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средствами авторы создают образы в лирике?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лирическое стихотворение, сюжет, символ.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Художественные  функции слова в поэтическом тексте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выучить одно из стихотворений И. А. Бунина наизусть (по выбору </w:t>
            </w:r>
            <w:r w:rsidRPr="002C7A10">
              <w:rPr>
                <w:rFonts w:ascii="Times New Roman" w:hAnsi="Times New Roman" w:cs="Times New Roman"/>
              </w:rPr>
              <w:lastRenderedPageBreak/>
              <w:t>учащихся).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1—4 (по выбору учащихся).</w:t>
            </w:r>
          </w:p>
        </w:tc>
      </w:tr>
      <w:tr w:rsidR="00B4017E" w:rsidRPr="002C7A10" w:rsidTr="00F21977">
        <w:tc>
          <w:tcPr>
            <w:tcW w:w="675" w:type="dxa"/>
          </w:tcPr>
          <w:p w:rsidR="00B4017E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410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 w:rsidRPr="00B4017E">
              <w:rPr>
                <w:rFonts w:ascii="Times New Roman" w:hAnsi="Times New Roman" w:cs="Times New Roman"/>
              </w:rPr>
              <w:t>Стихотворение И. А. Бунина «Няня»</w:t>
            </w: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4017E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Стр.52-54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Стихотворения С. А. Есенина «Гой ты, Русь, моя родная...», «Топи да болота...», «Нивы сжаты, рощи голы...».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средствами авторы создают образы в лирике?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фольклорные образы, метафора, олицетворение, сравнение.</w:t>
            </w:r>
          </w:p>
        </w:tc>
        <w:tc>
          <w:tcPr>
            <w:tcW w:w="1985" w:type="dxa"/>
          </w:tcPr>
          <w:p w:rsidR="00BB14B3" w:rsidRPr="002C7A10" w:rsidRDefault="00DA56C2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Изобразительно- выразительные средства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выучить одно из прочитанных в классе стихотворений С. А. Есенина наизусть; 2) подобрать иллюстрации или нарисовать свои рисунки к этому стихотворению.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1—3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родины в поэзии С. А. Есенина.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средствами авторы создают образы в лирике?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эпитет, постоянный эпитет, сравнение, метафора, </w:t>
            </w:r>
            <w:r w:rsidRPr="002C7A10">
              <w:rPr>
                <w:rFonts w:ascii="Times New Roman" w:hAnsi="Times New Roman" w:cs="Times New Roman"/>
              </w:rPr>
              <w:lastRenderedPageBreak/>
              <w:t>олицетворение.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Выявление  в художественном тексте эпитетов, сравнений, </w:t>
            </w:r>
            <w:r w:rsidRPr="002C7A10">
              <w:rPr>
                <w:rFonts w:ascii="Times New Roman" w:hAnsi="Times New Roman" w:cs="Times New Roman"/>
              </w:rPr>
              <w:lastRenderedPageBreak/>
              <w:t>метафор и объяснения их художественной функции.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2C7A10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прочитать стихотворение С. А. Есенина «Песнь о </w:t>
            </w:r>
            <w:r w:rsidRPr="002C7A10">
              <w:rPr>
                <w:rFonts w:ascii="Times New Roman" w:hAnsi="Times New Roman" w:cs="Times New Roman"/>
              </w:rPr>
              <w:lastRenderedPageBreak/>
              <w:t>собаке».</w:t>
            </w:r>
          </w:p>
        </w:tc>
      </w:tr>
      <w:tr w:rsidR="00B4017E" w:rsidRPr="002C7A10" w:rsidTr="00F21977">
        <w:tc>
          <w:tcPr>
            <w:tcW w:w="675" w:type="dxa"/>
          </w:tcPr>
          <w:p w:rsidR="00B4017E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10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 w:rsidRPr="00B4017E">
              <w:rPr>
                <w:rFonts w:ascii="Times New Roman" w:hAnsi="Times New Roman" w:cs="Times New Roman"/>
              </w:rPr>
              <w:t>Выразительное чтение стихотворений С. А. Есенина</w:t>
            </w: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4017E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вопросы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Поэзия и проза как формы художественной речи.</w:t>
            </w:r>
          </w:p>
        </w:tc>
        <w:tc>
          <w:tcPr>
            <w:tcW w:w="1985" w:type="dxa"/>
          </w:tcPr>
          <w:p w:rsidR="00BB14B3" w:rsidRPr="002C7A10" w:rsidRDefault="007F1EB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существуют формы художественной речи?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A10">
              <w:rPr>
                <w:rFonts w:ascii="Times New Roman" w:hAnsi="Times New Roman" w:cs="Times New Roman"/>
              </w:rPr>
              <w:t>художественная</w:t>
            </w:r>
            <w:proofErr w:type="gramEnd"/>
            <w:r w:rsidRPr="002C7A10">
              <w:rPr>
                <w:rFonts w:ascii="Times New Roman" w:hAnsi="Times New Roman" w:cs="Times New Roman"/>
              </w:rPr>
              <w:t xml:space="preserve"> речь, поэзия, проза, ритм, рифма,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монорим</w:t>
            </w:r>
            <w:proofErr w:type="spellEnd"/>
            <w:r w:rsidRPr="002C7A10">
              <w:rPr>
                <w:rFonts w:ascii="Times New Roman" w:hAnsi="Times New Roman" w:cs="Times New Roman"/>
              </w:rPr>
              <w:t>, стихотворный размер, ямб, хорей, дактиль, амфибрахий, анапест, пиррихий, спондей.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Определение стихотворного размера и способа рифмовки.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задания 1, 2, помещенные в конце раздела.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Индивидуальные задания: 1) сочинить (или подобрать) стихотворную загадку; 2) написать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монорим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на одну из заданных тем (например, о природе).</w:t>
            </w:r>
          </w:p>
        </w:tc>
      </w:tr>
      <w:tr w:rsidR="00CA23D9" w:rsidRPr="002C7A10" w:rsidTr="00F21977">
        <w:tc>
          <w:tcPr>
            <w:tcW w:w="675" w:type="dxa"/>
          </w:tcPr>
          <w:p w:rsidR="00CA23D9" w:rsidRPr="00CA23D9" w:rsidRDefault="00C31523" w:rsidP="002C7A1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</w:t>
            </w:r>
          </w:p>
        </w:tc>
        <w:tc>
          <w:tcPr>
            <w:tcW w:w="2410" w:type="dxa"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диагностическая контрольная работа</w:t>
            </w:r>
          </w:p>
        </w:tc>
        <w:tc>
          <w:tcPr>
            <w:tcW w:w="1985" w:type="dxa"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CA23D9" w:rsidRPr="002C7A10" w:rsidRDefault="00CA23D9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1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 П. П. Бажова «Медной горы Хозяйка».</w:t>
            </w:r>
          </w:p>
        </w:tc>
        <w:tc>
          <w:tcPr>
            <w:tcW w:w="1985" w:type="dxa"/>
          </w:tcPr>
          <w:p w:rsidR="00BB14B3" w:rsidRPr="002C7A10" w:rsidRDefault="00202FE6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Каковы особенности сказа?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сказ, сказовая манера повествования, сказка, предание, легенда, фантастика.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сказе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составить и художественно оформить кроссворд по сказу П. П. Бажова «Медной горы Хозяйка» к конкурсу на лучший </w:t>
            </w:r>
            <w:r w:rsidRPr="002C7A10">
              <w:rPr>
                <w:rFonts w:ascii="Times New Roman" w:hAnsi="Times New Roman" w:cs="Times New Roman"/>
              </w:rPr>
              <w:lastRenderedPageBreak/>
              <w:t>кроссворд.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2, 5 учебника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31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рассказчика в сказе.</w:t>
            </w:r>
          </w:p>
        </w:tc>
        <w:tc>
          <w:tcPr>
            <w:tcW w:w="1985" w:type="dxa"/>
          </w:tcPr>
          <w:p w:rsidR="00BB14B3" w:rsidRPr="002C7A10" w:rsidRDefault="00202FE6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проявляется образ рассказчика в сказе?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сказ, образ рассказчика.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Особенности  сказовой манеры повествователя и средствах создания образа народного умельца в сказе.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подобрать интересные факты биографии и творчества М. Твена, используя дополнительные источники.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1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«Приключения Тома </w:t>
            </w:r>
            <w:proofErr w:type="spellStart"/>
            <w:r w:rsidRPr="002C7A10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2C7A10">
              <w:rPr>
                <w:rFonts w:ascii="Times New Roman" w:hAnsi="Times New Roman" w:cs="Times New Roman"/>
              </w:rPr>
              <w:t>» М. Твена.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Образы каких детей представлены в литературе?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персонажа, портрет, описание поступков, речевая характеристика.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об образе персонажа и средствах его создания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главы VI и VII повести «Приключения Тома </w:t>
            </w:r>
            <w:proofErr w:type="spellStart"/>
            <w:r w:rsidRPr="002C7A10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2C7A10">
              <w:rPr>
                <w:rFonts w:ascii="Times New Roman" w:hAnsi="Times New Roman" w:cs="Times New Roman"/>
              </w:rPr>
              <w:t>»; 2) подготовить пересказ одной из этих глав.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индивидуальное задание 3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005779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31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Мир детства в повести.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Каким представляется </w:t>
            </w:r>
            <w:r w:rsidRPr="002C7A10">
              <w:rPr>
                <w:rFonts w:ascii="Times New Roman" w:hAnsi="Times New Roman" w:cs="Times New Roman"/>
              </w:rPr>
              <w:lastRenderedPageBreak/>
              <w:t>мир детства в повести?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образ персонажа, портрет, образ </w:t>
            </w:r>
            <w:r w:rsidRPr="002C7A10">
              <w:rPr>
                <w:rFonts w:ascii="Times New Roman" w:hAnsi="Times New Roman" w:cs="Times New Roman"/>
              </w:rPr>
              <w:lastRenderedPageBreak/>
              <w:t>детства.</w:t>
            </w:r>
          </w:p>
        </w:tc>
        <w:tc>
          <w:tcPr>
            <w:tcW w:w="1985" w:type="dxa"/>
          </w:tcPr>
          <w:p w:rsidR="00BB14B3" w:rsidRPr="002C7A10" w:rsidRDefault="004E64F7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Представление учащихся о </w:t>
            </w:r>
            <w:r w:rsidRPr="002C7A10">
              <w:rPr>
                <w:rFonts w:ascii="Times New Roman" w:hAnsi="Times New Roman" w:cs="Times New Roman"/>
              </w:rPr>
              <w:lastRenderedPageBreak/>
              <w:t>средствах создания образа детства в повести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новеллу О. </w:t>
            </w:r>
            <w:r w:rsidRPr="002C7A10">
              <w:rPr>
                <w:rFonts w:ascii="Times New Roman" w:hAnsi="Times New Roman" w:cs="Times New Roman"/>
              </w:rPr>
              <w:lastRenderedPageBreak/>
              <w:t>Генри «Вождь краснокожих»; 2) объяснить смысл ее названия.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C31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«Вождь краснокожих» О. Генри.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 чем своеобразие новеллы?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заглавный образ, образ персонажа, авторская позиция.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заглавном образе литературного произведения и авторской позиции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прочитать статью об А. С. Грине; 2) ответить на вопросы, помещенные после статьи.</w:t>
            </w:r>
          </w:p>
        </w:tc>
      </w:tr>
      <w:tr w:rsidR="00B4017E" w:rsidRPr="002C7A10" w:rsidTr="00F21977">
        <w:tc>
          <w:tcPr>
            <w:tcW w:w="675" w:type="dxa"/>
          </w:tcPr>
          <w:p w:rsidR="00B4017E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  <w:r w:rsidRPr="00B4017E">
              <w:rPr>
                <w:rFonts w:ascii="Times New Roman" w:hAnsi="Times New Roman" w:cs="Times New Roman"/>
              </w:rPr>
              <w:t>Урок внеклассного чтения по произведениям о детях</w:t>
            </w: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4017E" w:rsidRPr="002C7A10" w:rsidRDefault="00B4017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4017E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список произведений для чтения сверстнику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 А. С. Грина «Алые паруса».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Гринландия</w:t>
            </w:r>
            <w:proofErr w:type="spellEnd"/>
            <w:r w:rsidRPr="002C7A1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повесть, художественный образ.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Восприятие и анализ повести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первую главу повести «Алые паруса».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1, 2 учебника по выбору.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2C7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Какой предстает перед нами героиня?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образ персонажа, образ события, образ предмета, портрет.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о литературном персонаже с использованием цитирования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вторую главу повести «Алые паруса».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</w:t>
            </w:r>
            <w:r w:rsidRPr="002C7A10">
              <w:rPr>
                <w:rFonts w:ascii="Times New Roman" w:hAnsi="Times New Roman" w:cs="Times New Roman"/>
              </w:rPr>
              <w:lastRenderedPageBreak/>
              <w:t>ые задания 4—7 учебника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Грэя.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составить сопоставительную характеристику героев?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персонажа, образ события, символ.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Навыки сопоставительной характеристики литературных персонажей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третью главу повести «Алые паруса».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8—10 учебника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Описание первой встречи героев.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сказочные мотивы встречаются в повести?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художественный образ, образ события, пейзаж.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художественном образе на примере образа события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нарисовать иллюстрации к повести «Алые паруса».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977" w:rsidRPr="002C7A10" w:rsidTr="00F21977">
        <w:tc>
          <w:tcPr>
            <w:tcW w:w="675" w:type="dxa"/>
          </w:tcPr>
          <w:p w:rsidR="00F21977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Финал повести</w:t>
            </w:r>
            <w:r w:rsidR="00A4579E">
              <w:rPr>
                <w:rFonts w:ascii="Times New Roman" w:hAnsi="Times New Roman" w:cs="Times New Roman"/>
              </w:rPr>
              <w:t xml:space="preserve"> «Алые паруса»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Стр.132 (2)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А. П. Платонова «Неизвестный цветок».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сказка-быль?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сказка-быль, заглавный образ, символ, язык художественного произведения.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прочитать вступительную статью о С. Я. Маршаке. Индивидуальные задания: 1) подготовить выразительное чтение наизусть стихотворений С. Я. Маршака (по выбору </w:t>
            </w:r>
            <w:r w:rsidRPr="002C7A10">
              <w:rPr>
                <w:rFonts w:ascii="Times New Roman" w:hAnsi="Times New Roman" w:cs="Times New Roman"/>
              </w:rPr>
              <w:lastRenderedPageBreak/>
              <w:t>учащихся); 2) подготовить вопросы к викторине по творчеству С. Я. Маршака.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410" w:type="dxa"/>
          </w:tcPr>
          <w:p w:rsidR="00F21977" w:rsidRPr="00F21977" w:rsidRDefault="00F21977" w:rsidP="00F21977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Рассказ А. П. Платонова</w:t>
            </w:r>
          </w:p>
          <w:p w:rsidR="00F21977" w:rsidRPr="002C7A10" w:rsidRDefault="00F21977" w:rsidP="00F21977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«Цветок на земле»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иллюстрации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Пьеса-сказка С. Я. Маршака «Двенадцать месяцев».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Каковы особенности драматического произведения?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A10">
              <w:rPr>
                <w:rFonts w:ascii="Times New Roman" w:hAnsi="Times New Roman" w:cs="Times New Roman"/>
              </w:rPr>
              <w:t>драматическое</w:t>
            </w:r>
            <w:proofErr w:type="gramEnd"/>
            <w:r w:rsidRPr="002C7A10">
              <w:rPr>
                <w:rFonts w:ascii="Times New Roman" w:hAnsi="Times New Roman" w:cs="Times New Roman"/>
              </w:rPr>
              <w:t xml:space="preserve"> произведение, монолог, диалог, афиша, ремарка, драматическая картина, явление, литературный род, эпос, лирика, драма, жанр.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драматическом произведении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выполнить задание 2 после вступительной статьи о С. Я. Маршаке.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1 и 3 учебника (по выбору учащихся).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Заглавный образ в пьесе-сказке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заглавного образа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Практикум. Монолог и диалог как средства создания образа.</w:t>
            </w:r>
          </w:p>
        </w:tc>
        <w:tc>
          <w:tcPr>
            <w:tcW w:w="1985" w:type="dxa"/>
          </w:tcPr>
          <w:p w:rsidR="00BB14B3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Какова роль монологов и диалогов в создании художественного образа?</w:t>
            </w:r>
          </w:p>
          <w:p w:rsidR="003D21BE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</w:p>
          <w:p w:rsidR="003D21BE" w:rsidRPr="002C7A10" w:rsidRDefault="003D21BE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A10">
              <w:rPr>
                <w:rFonts w:ascii="Times New Roman" w:hAnsi="Times New Roman" w:cs="Times New Roman"/>
              </w:rPr>
              <w:t>монолог</w:t>
            </w:r>
            <w:proofErr w:type="gramEnd"/>
            <w:r w:rsidRPr="002C7A10">
              <w:rPr>
                <w:rFonts w:ascii="Times New Roman" w:hAnsi="Times New Roman" w:cs="Times New Roman"/>
              </w:rPr>
              <w:t>, диалог, речевая характеристика, реплика, внутренний монолог, диалог с воображаемым собеседником, ремарка, лирика, эпос, драма.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 учащихся о монологе и диалоге как средствах создания художественных образов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выписать из первой главы повести А. С. Грина все высказывания, принадлежащие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Лонгрену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, распределив их на три группы: а) </w:t>
            </w:r>
            <w:r w:rsidRPr="002C7A10">
              <w:rPr>
                <w:rFonts w:ascii="Times New Roman" w:hAnsi="Times New Roman" w:cs="Times New Roman"/>
              </w:rPr>
              <w:lastRenderedPageBreak/>
              <w:t>краткие высказывания, реплики; б) развернутые высказывания, монологи; в) внутренние монологи.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Pr="00F21977">
              <w:rPr>
                <w:rFonts w:ascii="Times New Roman" w:hAnsi="Times New Roman" w:cs="Times New Roman"/>
              </w:rPr>
              <w:t>Работа над речевой характеристикой героя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10" w:type="dxa"/>
          </w:tcPr>
          <w:p w:rsidR="00F21977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письменных работ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A45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биографию 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Стихотворение А. Т. Твардовского «Рассказ танкиста».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 чем своеобразие военной лирики?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военная лирика.</w:t>
            </w:r>
          </w:p>
        </w:tc>
        <w:tc>
          <w:tcPr>
            <w:tcW w:w="1985" w:type="dxa"/>
          </w:tcPr>
          <w:p w:rsidR="00BB14B3" w:rsidRPr="002C7A10" w:rsidRDefault="009529FF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 об образе исторического события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выучить наизусть стихотворение А. Т. Твардовского «Рассказ танкиста».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подготовить сообщение о В. П. Катаеве (на основе вступительной статьи учебника и дополнительной литературы).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 В. П. Катаева «Сын полка».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Какими предстают перед нами дети войны?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повесть, повествователь.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главы 1—10 повести «Сын полка»; 2) </w:t>
            </w:r>
            <w:r w:rsidRPr="002C7A10">
              <w:rPr>
                <w:rFonts w:ascii="Times New Roman" w:hAnsi="Times New Roman" w:cs="Times New Roman"/>
              </w:rPr>
              <w:lastRenderedPageBreak/>
              <w:t>выполнить задание 6 после текста повести.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индивидуальные задания 5, 6 учебника (к уроку внеклассного чтения).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Вани Солнцева.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Какой смысл скрыт в фамилии героя?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персонажа, «говорящая фамилия».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о литературном герое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1) прочитать повесть «Сын полка»; 2) выполнить задания 8, 9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Смысл названия повести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периода, представленного в повести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</w:tcPr>
          <w:p w:rsidR="00F21977" w:rsidRPr="00F21977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Урок внеклассного чтения по произведениям о Великой Отечественной войне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список книг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В. П. Астафьева «</w:t>
            </w:r>
            <w:proofErr w:type="spellStart"/>
            <w:r w:rsidRPr="002C7A10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Какие чувства испытывает автор, отражая в произведении свою жизнь?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автобиографическое произведение.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Анализ образа персонажа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ответить устно на вопросы 8, 9 учебника.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Человек и природа в </w:t>
            </w:r>
            <w:r w:rsidRPr="002C7A10">
              <w:rPr>
                <w:rFonts w:ascii="Times New Roman" w:hAnsi="Times New Roman" w:cs="Times New Roman"/>
              </w:rPr>
              <w:lastRenderedPageBreak/>
              <w:t>рассказе В. П. Астафьева «</w:t>
            </w:r>
            <w:proofErr w:type="spellStart"/>
            <w:r w:rsidRPr="002C7A10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Какова роль </w:t>
            </w:r>
            <w:r w:rsidRPr="002C7A10">
              <w:rPr>
                <w:rFonts w:ascii="Times New Roman" w:hAnsi="Times New Roman" w:cs="Times New Roman"/>
              </w:rPr>
              <w:lastRenderedPageBreak/>
              <w:t>пейзажа в рассказе?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идейное </w:t>
            </w:r>
            <w:r w:rsidRPr="002C7A10">
              <w:rPr>
                <w:rFonts w:ascii="Times New Roman" w:hAnsi="Times New Roman" w:cs="Times New Roman"/>
              </w:rPr>
              <w:lastRenderedPageBreak/>
              <w:t>содержание, пейзаж.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lastRenderedPageBreak/>
              <w:t xml:space="preserve">Представление о </w:t>
            </w:r>
            <w:r w:rsidRPr="002C7A10">
              <w:rPr>
                <w:rFonts w:ascii="Times New Roman" w:hAnsi="Times New Roman" w:cs="Times New Roman"/>
              </w:rPr>
              <w:lastRenderedPageBreak/>
              <w:t>пейзаже в литературном произведении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выполнить </w:t>
            </w:r>
            <w:r w:rsidRPr="002C7A10">
              <w:rPr>
                <w:rFonts w:ascii="Times New Roman" w:hAnsi="Times New Roman" w:cs="Times New Roman"/>
              </w:rPr>
              <w:lastRenderedPageBreak/>
              <w:t>индивидуальные задания 2, 4 учебника; записать и оформить на основе рассказа В. П. Астафьева и жизненного опыта перечень таежных правил (по выбору учащихся).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Урок внеклассного чтения по рассказу В. П. Астафьева «Зачем я убил коростеля?»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Default="00027E7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иллюстрации</w:t>
            </w:r>
          </w:p>
          <w:p w:rsidR="00027E7F" w:rsidRPr="002C7A10" w:rsidRDefault="00027E7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Рассказ Э. </w:t>
            </w:r>
            <w:proofErr w:type="spellStart"/>
            <w:r w:rsidRPr="002C7A10">
              <w:rPr>
                <w:rFonts w:ascii="Times New Roman" w:hAnsi="Times New Roman" w:cs="Times New Roman"/>
              </w:rPr>
              <w:t>Сетона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-Томпсона «Королевская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аналостанка</w:t>
            </w:r>
            <w:proofErr w:type="spellEnd"/>
            <w:r w:rsidRPr="002C7A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представлена жизнь животных в литературе?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писатель-анималист.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1) прочитать рассказ «Королевская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аналостанка</w:t>
            </w:r>
            <w:proofErr w:type="spellEnd"/>
            <w:r w:rsidRPr="002C7A10">
              <w:rPr>
                <w:rFonts w:ascii="Times New Roman" w:hAnsi="Times New Roman" w:cs="Times New Roman"/>
              </w:rPr>
              <w:t>»; 2) выполнить задание 3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Индивидуальные задания: выполнить задания 4, 5, 7 учебника (по выбору учащихся).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Образы животных и образы людей в рассказе.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связаны образы животных и людей?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человека, образ животного.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Представление учащихся об образах животных </w:t>
            </w:r>
            <w:r w:rsidRPr="002C7A10">
              <w:rPr>
                <w:rFonts w:ascii="Times New Roman" w:hAnsi="Times New Roman" w:cs="Times New Roman"/>
              </w:rPr>
              <w:lastRenderedPageBreak/>
              <w:t>и образах людей в литературе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прочитать один из рассказов Э. </w:t>
            </w:r>
            <w:proofErr w:type="spellStart"/>
            <w:r w:rsidRPr="002C7A10">
              <w:rPr>
                <w:rFonts w:ascii="Times New Roman" w:hAnsi="Times New Roman" w:cs="Times New Roman"/>
              </w:rPr>
              <w:lastRenderedPageBreak/>
              <w:t>Сетона</w:t>
            </w:r>
            <w:proofErr w:type="spellEnd"/>
            <w:r w:rsidRPr="002C7A10">
              <w:rPr>
                <w:rFonts w:ascii="Times New Roman" w:hAnsi="Times New Roman" w:cs="Times New Roman"/>
              </w:rPr>
              <w:t>-Томпсона и написать отзыв о нем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 Ю. П. Казакова «Арктур — гончий пес».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Может ли жизнь животных восхищать?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рассказчика, образ автора.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Биографические сведения об авторе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прочитать рассказ «Арктур — гончий пес».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Арктура.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 проявляется авторская позиция в рассказе?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образ животного, образ автора.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Выявление способов выражения авторской позиции в произведении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письменно ответить на вопрос 7 учебника.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 w:rsidRPr="00F21977">
              <w:rPr>
                <w:rFonts w:ascii="Times New Roman" w:hAnsi="Times New Roman" w:cs="Times New Roman"/>
              </w:rPr>
              <w:t>Урок внеклассного чтения по произведениям о животных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написать рассказ для сборника «Животные-герои».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</w:tcPr>
          <w:p w:rsidR="00A4579E" w:rsidRDefault="003435A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</w:p>
          <w:p w:rsidR="00BB14B3" w:rsidRPr="002C7A10" w:rsidRDefault="003435A2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</w:t>
            </w:r>
            <w:r w:rsidR="00BB14B3" w:rsidRPr="002C7A10">
              <w:rPr>
                <w:rFonts w:ascii="Times New Roman" w:hAnsi="Times New Roman" w:cs="Times New Roman"/>
              </w:rPr>
              <w:t xml:space="preserve"> отзыв с использованием цитат.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Какую работу провести с текстом, чтобы написать отзыв?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письменный отзыв, цитата (полная и неполная).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Создание письменного отзыва о литературном произведении и цитирование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вопрос: «Зачем писатели используют в качестве главных героев животных?»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Тема и идея литературного произведения.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тема и идея произведения? Как их характеризовать?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тема, идея, тематика, идейно-эмоциональное содержание.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Характеристика тематики и идейного содержания произведения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подобрать стихотворения, посвященные теме природы.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Сочинение «</w:t>
            </w:r>
            <w:r w:rsidRPr="00F21977">
              <w:rPr>
                <w:rFonts w:ascii="Times New Roman" w:hAnsi="Times New Roman" w:cs="Times New Roman"/>
              </w:rPr>
              <w:t xml:space="preserve">Тема природы в художественной </w:t>
            </w:r>
            <w:r w:rsidRPr="00F21977">
              <w:rPr>
                <w:rFonts w:ascii="Times New Roman" w:hAnsi="Times New Roman" w:cs="Times New Roman"/>
              </w:rPr>
              <w:lastRenderedPageBreak/>
              <w:t>литературе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A4579E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сообщение об истории </w:t>
            </w:r>
            <w:r>
              <w:rPr>
                <w:rFonts w:ascii="Times New Roman" w:hAnsi="Times New Roman" w:cs="Times New Roman"/>
              </w:rPr>
              <w:lastRenderedPageBreak/>
              <w:t>детективной литературы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96-97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Детективный рассказ А.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Конан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Дойля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«Камень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Мазарини</w:t>
            </w:r>
            <w:proofErr w:type="spellEnd"/>
            <w:r w:rsidRPr="002C7A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детектив?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рассказ, детективный рассказ, образ персонажа, образ события, образ предмета, заглавный образ.</w:t>
            </w: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жанре рассказа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2C7A10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пересказ рассказа</w:t>
            </w: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C31523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Юмористический рассказ М. М. Зощенко «Галоша».</w:t>
            </w:r>
          </w:p>
        </w:tc>
        <w:tc>
          <w:tcPr>
            <w:tcW w:w="1985" w:type="dxa"/>
          </w:tcPr>
          <w:p w:rsidR="00BB14B3" w:rsidRPr="002C7A10" w:rsidRDefault="00D8710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В чем особенность юмора М.М. Зощенко?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рассказ, юмористический рассказ, образ персонажа, образ события, образ предмета, заглавный образ.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Представление о юморе в литературном произведении.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написать небольшой рассказ с описанием комических ситуаций.</w:t>
            </w:r>
          </w:p>
        </w:tc>
      </w:tr>
      <w:tr w:rsidR="00D119AF" w:rsidRPr="002C7A10" w:rsidTr="00F21977">
        <w:tc>
          <w:tcPr>
            <w:tcW w:w="675" w:type="dxa"/>
          </w:tcPr>
          <w:p w:rsidR="00D119AF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</w:tcPr>
          <w:p w:rsidR="00D119AF" w:rsidRPr="00D119AF" w:rsidRDefault="00D119AF" w:rsidP="002C7A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9AF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985" w:type="dxa"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119AF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 xml:space="preserve">Научно-фантастический рассказ Р. </w:t>
            </w:r>
            <w:proofErr w:type="spellStart"/>
            <w:r w:rsidRPr="002C7A10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2C7A10">
              <w:rPr>
                <w:rFonts w:ascii="Times New Roman" w:hAnsi="Times New Roman" w:cs="Times New Roman"/>
              </w:rPr>
              <w:t xml:space="preserve"> «Все лето в один день».</w:t>
            </w:r>
          </w:p>
        </w:tc>
        <w:tc>
          <w:tcPr>
            <w:tcW w:w="1985" w:type="dxa"/>
          </w:tcPr>
          <w:p w:rsidR="00BB14B3" w:rsidRPr="002C7A10" w:rsidRDefault="002C7A10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Что такое научно-фантастический рассказ?</w:t>
            </w: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рассказ, научно-фантастический рассказ.</w:t>
            </w:r>
          </w:p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FA2E3C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Своеобразие научно-фантастического рассказа</w:t>
            </w: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2C7A10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Подготовить характеристику темы и идеи рассказа</w:t>
            </w:r>
          </w:p>
        </w:tc>
      </w:tr>
      <w:tr w:rsidR="00F21977" w:rsidRPr="002C7A10" w:rsidTr="00F21977">
        <w:tc>
          <w:tcPr>
            <w:tcW w:w="675" w:type="dxa"/>
          </w:tcPr>
          <w:p w:rsidR="00F21977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r w:rsidRPr="00F21977">
              <w:rPr>
                <w:rFonts w:ascii="Times New Roman" w:hAnsi="Times New Roman" w:cs="Times New Roman"/>
              </w:rPr>
              <w:t>Письменные отзывы о прочитанном рассказе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977" w:rsidRPr="002C7A10" w:rsidTr="00F21977">
        <w:tc>
          <w:tcPr>
            <w:tcW w:w="675" w:type="dxa"/>
          </w:tcPr>
          <w:p w:rsidR="00F21977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письменных работ</w:t>
            </w: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21977" w:rsidRPr="002C7A10" w:rsidRDefault="00F21977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14B3" w:rsidRPr="002C7A10" w:rsidTr="00F21977">
        <w:tc>
          <w:tcPr>
            <w:tcW w:w="675" w:type="dxa"/>
          </w:tcPr>
          <w:p w:rsidR="00BB14B3" w:rsidRPr="002C7A10" w:rsidRDefault="00D119AF" w:rsidP="002C7A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bookmarkStart w:id="0" w:name="_GoBack"/>
            <w:bookmarkEnd w:id="0"/>
            <w:r w:rsidR="00F21977">
              <w:rPr>
                <w:rFonts w:ascii="Times New Roman" w:hAnsi="Times New Roman" w:cs="Times New Roman"/>
              </w:rPr>
              <w:t>-105</w:t>
            </w:r>
          </w:p>
        </w:tc>
        <w:tc>
          <w:tcPr>
            <w:tcW w:w="2410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  <w:r w:rsidRPr="002C7A10">
              <w:rPr>
                <w:rFonts w:ascii="Times New Roman" w:hAnsi="Times New Roman" w:cs="Times New Roman"/>
              </w:rPr>
              <w:t>Итоговый урок. Рекомендации книг для внеклассного чтения.</w:t>
            </w: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BB14B3" w:rsidRPr="002C7A10" w:rsidRDefault="00BB14B3" w:rsidP="002C7A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05B7" w:rsidRPr="002C7A10" w:rsidRDefault="000605B7" w:rsidP="002C7A10">
      <w:pPr>
        <w:jc w:val="both"/>
        <w:rPr>
          <w:rFonts w:ascii="Times New Roman" w:hAnsi="Times New Roman" w:cs="Times New Roman"/>
        </w:rPr>
      </w:pPr>
    </w:p>
    <w:sectPr w:rsidR="000605B7" w:rsidRPr="002C7A10" w:rsidSect="002B3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B131E"/>
    <w:multiLevelType w:val="hybridMultilevel"/>
    <w:tmpl w:val="BA2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634"/>
    <w:rsid w:val="00005779"/>
    <w:rsid w:val="00027E7F"/>
    <w:rsid w:val="000605B7"/>
    <w:rsid w:val="000853FB"/>
    <w:rsid w:val="000A4819"/>
    <w:rsid w:val="000A6C93"/>
    <w:rsid w:val="000B24DD"/>
    <w:rsid w:val="000E494E"/>
    <w:rsid w:val="00117AA6"/>
    <w:rsid w:val="00202FE6"/>
    <w:rsid w:val="0026067A"/>
    <w:rsid w:val="002B38C6"/>
    <w:rsid w:val="002C7A10"/>
    <w:rsid w:val="003435A2"/>
    <w:rsid w:val="00361CAE"/>
    <w:rsid w:val="003A0617"/>
    <w:rsid w:val="003D21BE"/>
    <w:rsid w:val="00492BA3"/>
    <w:rsid w:val="004A7D43"/>
    <w:rsid w:val="004E5205"/>
    <w:rsid w:val="004E64F7"/>
    <w:rsid w:val="00512123"/>
    <w:rsid w:val="00525CB2"/>
    <w:rsid w:val="00587643"/>
    <w:rsid w:val="006A159F"/>
    <w:rsid w:val="0072248A"/>
    <w:rsid w:val="007F1EBF"/>
    <w:rsid w:val="00824576"/>
    <w:rsid w:val="00905B21"/>
    <w:rsid w:val="009529FF"/>
    <w:rsid w:val="009F7A2E"/>
    <w:rsid w:val="00A33634"/>
    <w:rsid w:val="00A4579E"/>
    <w:rsid w:val="00B32C48"/>
    <w:rsid w:val="00B4017E"/>
    <w:rsid w:val="00B6721C"/>
    <w:rsid w:val="00B761A0"/>
    <w:rsid w:val="00BB14B3"/>
    <w:rsid w:val="00C224B2"/>
    <w:rsid w:val="00C31523"/>
    <w:rsid w:val="00C9096B"/>
    <w:rsid w:val="00CA23D9"/>
    <w:rsid w:val="00D119AF"/>
    <w:rsid w:val="00D34E9F"/>
    <w:rsid w:val="00D66573"/>
    <w:rsid w:val="00D8710C"/>
    <w:rsid w:val="00DA56C2"/>
    <w:rsid w:val="00DA5CB8"/>
    <w:rsid w:val="00E35FDB"/>
    <w:rsid w:val="00E85A26"/>
    <w:rsid w:val="00F14EAE"/>
    <w:rsid w:val="00F21977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3E4A0-80E4-40C0-B6D8-7B11B9A2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29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2014-08-19T15:19:00Z</dcterms:created>
  <dcterms:modified xsi:type="dcterms:W3CDTF">2015-05-11T17:12:00Z</dcterms:modified>
</cp:coreProperties>
</file>